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General</w:t>
      </w:r>
      <w:r>
        <w:rPr>
          <w:rFonts w:ascii="Liberation Sans" w:hAnsi="Liberation Sans"/>
          <w:b/>
          <w:bCs/>
          <w:sz w:val="36"/>
          <w:szCs w:val="36"/>
        </w:rPr>
        <w:t xml:space="preserve"> – Moles and Equations </w:t>
      </w:r>
      <w:r>
        <w:rPr>
          <w:rFonts w:ascii="Liberation Sans" w:hAnsi="Liberation Sans"/>
          <w:b/>
          <w:bCs/>
          <w:sz w:val="36"/>
          <w:szCs w:val="36"/>
        </w:rPr>
        <w:t xml:space="preserve">Make Up </w:t>
      </w:r>
      <w:r>
        <w:rPr>
          <w:rFonts w:ascii="Liberation Sans" w:hAnsi="Liberation Sans"/>
          <w:b/>
          <w:bCs/>
          <w:sz w:val="36"/>
          <w:szCs w:val="36"/>
        </w:rPr>
        <w:t>Test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Answer the following questions.  Remember to show your work so you can get partial credit if you get the wrong answer!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How many moles are there in </w:t>
      </w:r>
      <w:r>
        <w:rPr>
          <w:rFonts w:ascii="Liberation Sans" w:hAnsi="Liberation Sans"/>
          <w:sz w:val="24"/>
          <w:szCs w:val="24"/>
        </w:rPr>
        <w:t>3</w:t>
      </w:r>
      <w:r>
        <w:rPr>
          <w:rFonts w:ascii="Liberation Sans" w:hAnsi="Liberation Sans"/>
          <w:sz w:val="24"/>
          <w:szCs w:val="24"/>
        </w:rPr>
        <w:t xml:space="preserve">.4 grams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? (3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How much does 90 moles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Pb(OH)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weigh? (3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Which weighs more, 4.5 moles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or 5.5 moles of </w:t>
      </w:r>
      <w:r>
        <w:rPr>
          <w:rFonts w:ascii="Liberation Sans" w:hAnsi="Liberation Sans"/>
          <w:sz w:val="24"/>
          <w:szCs w:val="24"/>
        </w:rPr>
        <w:t>Ga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? (6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How many things are in a mole? (1 pt)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u w:val="single"/>
        </w:rPr>
      </w:pPr>
      <w:r>
        <w:rPr>
          <w:rFonts w:ascii="Liberation Sans" w:hAnsi="Liberation Sans"/>
          <w:sz w:val="24"/>
          <w:szCs w:val="24"/>
        </w:rPr>
      </w:r>
      <w:r>
        <w:br w:type="page"/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  <w:u w:val="single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Ga(OH)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CuOH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809" w:right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sz w:val="24"/>
          <w:szCs w:val="24"/>
        </w:rPr>
        <w:t>Ca</w:t>
      </w:r>
      <w:r>
        <w:rPr>
          <w:rFonts w:ascii="Liberation Sans" w:hAnsi="Liberation Sans"/>
          <w:sz w:val="24"/>
          <w:szCs w:val="24"/>
        </w:rPr>
        <w:t>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Be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sz w:val="24"/>
          <w:szCs w:val="24"/>
        </w:rPr>
        <w:t>Ca</w:t>
      </w:r>
      <w:r>
        <w:rPr>
          <w:rFonts w:ascii="Liberation Sans" w:hAnsi="Liberation Sans"/>
          <w:sz w:val="24"/>
          <w:szCs w:val="24"/>
        </w:rPr>
        <w:t>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Be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SnS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Sn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S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vertAlign w:val="subscript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vertAlign w:val="subscript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4"/>
          <w:szCs w:val="24"/>
          <w:u w:val="single"/>
        </w:rPr>
      </w:pPr>
      <w:r>
        <w:rPr>
          <w:rFonts w:ascii="Liberation Sans" w:hAnsi="Liberation Sans"/>
          <w:position w:val="0"/>
          <w:sz w:val="24"/>
          <w:sz w:val="24"/>
          <w:szCs w:val="24"/>
          <w:u w:val="single"/>
          <w:vertAlign w:val="baseline"/>
        </w:rPr>
        <w:t>Write the complete equation for the following processes: (5 pt each)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a solution of copper(II) sulfate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–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is added to a solution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potassium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K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), the products are powdered copper(II) oxide (CuO) and dissolved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potassium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sulfate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K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).  This reaction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causes the beaker it is in to cool down.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When cesium (Cs) metal is placed into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hydrogen sulfide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,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dissolved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cesium hydroxide (Cs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are formed.  This reaction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is very slow and results in no temperature change.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A secondary reaction takes place when the reaction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above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occurs.  Once the hydrogen gas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has been formed,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it reacts with the nitrogen (N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 in the atmosphere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to form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ammonia gas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. 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This reaction, by itself, is highly explosive.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1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LibreOffice/24.2.0.3$MacOSX_X86_64 LibreOffice_project/da48488a73ddd66ea24cf16bbc4f7b9c08e9bea1</Application>
  <AppVersion>15.0000</AppVersion>
  <Pages>2</Pages>
  <Words>242</Words>
  <Characters>1086</Characters>
  <CharactersWithSpaces>1316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2024-03-08T07:18:12Z</cp:lastPrinted>
  <dcterms:modified xsi:type="dcterms:W3CDTF">2024-03-08T07:27:24Z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